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2021 年湖南省物协抗疫表扬单位名单</w:t>
      </w:r>
    </w:p>
    <w:p>
      <w:pP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湖南中豪物业管理有限公司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湖南天健众源物业管理有限公司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湖南保利天创物业发展有限公司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深圳市大众物业管理有限公司湖南分公司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湖南智达房地产物业管理有限公司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湖南鲲鹏物业服务有限公司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湖南上步物业管理有限公司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湖南逸欣物业管理有限公司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湖南省家园物业管理有限公司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湖南华庭物业管理有限公司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湖南水清木华物业管理有限公司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湖南豪布斯卡物业管理股份有限公司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湖南湘凯物业管理有限公司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湖南贤恩物业管理有限公司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深圳市信德行物业管理有限公司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衡阳雅士林物业管理有限公司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长沙市万厦园丁物业管理有限公司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湖南金色物业发展有限公司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世茂天成物业服务集团有限公司长沙分公司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湖南建工兴发物业管理有限公司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湖南鸿运物业管理集团股份有限公司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中航物业管理有限公司长沙分公司（招商积余）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佳兆业物业管理（深圳）有限公司长沙分公司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湖南珺禧服饰有限公司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长城物业集团股份有限公司湖南分公司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湖南瑶缘物业管理有限公司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湖南众维物业管理有限公司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湖南远宏物业管理有限公司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湖南润和城物业服务有限公司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湖南创欣物业管理有限公司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阳光壹佰物业发展有限公司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上海永升物业管理有限公司长沙分公司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湖南铁衣保安服务有限公司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湖南星城兴湘物业服务有限公司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长沙锦峰物业管理有限公司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绿城物业服务集团有限公司湖南分公司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长沙世纪金源物业管理有限责任公司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长沙振望物业管理有限公司公司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湖南普瑞物业服务有限公司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湖南金园物业发展有限公司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湖南顺时物业管理有限公司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广州珠江物业管理有限公司长沙分公司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长沙法眼法律咨询有限公司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湖南问仙书画文化传媒有限责任公司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金科智慧服务集团股份有限公司湖南分公司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湖南省人人居消防安全服务有限公司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长沙市万科物业服务有限公司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广州广电城市服务集团股份有限公司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长沙市霁阳红物业管理有限公司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深业物业集团有限公司湖南分公司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西藏新城悦物业服务股份有限公司长沙分公司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湘潭东方名苑物业管理有限公司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北京北大资源物业经营管理集团有限公司湖南分公司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湖南省通信产业服务有限公司中信服务分公司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湖南宏房子智慧物业服务有限公司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湖南省湘诚物业集团有限公司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深圳松安实业集团有限公司湖南分公司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重庆新大正物业集团股份有限公司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长沙广缘物业管理有限公司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华润置地（武汉）物业管理有限公司长沙分公司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长沙孙悟空法律服务有限公司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江苏银河物业管理有限公司长沙分公司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广东粤威保安服务有限公司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湘潭市物业服务协会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湖南金地物业发展有限公司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湘潭金世纪物业发展有限公司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湘潭天元物业管理有限公司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株洲市物业管理协会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株洲宏达物业管理有限责任公司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株洲长建物业管理有限公司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株洲创通物业管理有限公司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湖南湘银物业管理有限公司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湖南建工汇博物业管理有限公司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株洲永诚物业管理有限公司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株洲华晨物业管理有限公司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株洲高科物业管理有限公司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湖南钻石物业管理有限公司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株洲瑞丰物业管理有限公司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湖南惠洁物业管理有限公司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常德市阳光物业服务有限公司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常德市经房物业管理有限责任公司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深圳市深华物业集团有限公司常德分公司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常德市诚信致远物业服务有限责任公司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常德市宝利物业服务有限公司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张家界市物业管理协会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张家界沁园物业服务有限责任公司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张家界高盛澧园物业服务有限公司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张家界耀宇物业服务有限公司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桃源县馨城物业服务有限公司慈利分公司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N2FiMDc1ZTEwNzdjYTlmN2RjNjIzNjJlN2FmMmEifQ=="/>
    <w:docVar w:name="KSO_WPS_MARK_KEY" w:val="4eaa175d-f821-4563-8f86-3f6173579863"/>
  </w:docVars>
  <w:rsids>
    <w:rsidRoot w:val="11144186"/>
    <w:rsid w:val="11144186"/>
    <w:rsid w:val="12F5391E"/>
    <w:rsid w:val="1EC00B0E"/>
    <w:rsid w:val="2A80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1262</Words>
  <Characters>1265</Characters>
  <Lines>0</Lines>
  <Paragraphs>0</Paragraphs>
  <TotalTime>3</TotalTime>
  <ScaleCrop>false</ScaleCrop>
  <LinksUpToDate>false</LinksUpToDate>
  <CharactersWithSpaces>1351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2022-01-13T10:16:00Z</dcterms:created>
  <dc:creator>成树</dc:creator>
  <cp:lastModifiedBy>LB</cp:lastModifiedBy>
  <dcterms:modified xsi:type="dcterms:W3CDTF">2023-03-08T04:03:02Z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CB61C07DE0E04BF9AFFCD29EFDF9D494</vt:lpwstr>
  </property>
</Properties>
</file>