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湖南省物业管理行业对标学习考察申请表</w:t>
      </w:r>
    </w:p>
    <w:tbl>
      <w:tblPr>
        <w:tblStyle w:val="2"/>
        <w:tblpPr w:leftFromText="180" w:rightFromText="180" w:vertAnchor="text" w:horzAnchor="page" w:tblpX="1587" w:tblpY="5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458"/>
        <w:gridCol w:w="1421"/>
        <w:gridCol w:w="1421"/>
        <w:gridCol w:w="1475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单位名称</w:t>
            </w:r>
          </w:p>
        </w:tc>
        <w:tc>
          <w:tcPr>
            <w:tcW w:w="430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会员级别</w:t>
            </w: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联系人</w:t>
            </w:r>
          </w:p>
        </w:tc>
        <w:tc>
          <w:tcPr>
            <w:tcW w:w="1458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固定电话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手  机</w:t>
            </w: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序号</w:t>
            </w:r>
          </w:p>
        </w:tc>
        <w:tc>
          <w:tcPr>
            <w:tcW w:w="287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学习人员</w:t>
            </w:r>
          </w:p>
        </w:tc>
        <w:tc>
          <w:tcPr>
            <w:tcW w:w="289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考察项目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业态</w:t>
            </w: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87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89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87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89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87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89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87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89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87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89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87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89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</w:tr>
    </w:tbl>
    <w:p>
      <w:pPr>
        <w:jc w:val="left"/>
        <w:rPr>
          <w:rFonts w:hint="eastAsia" w:ascii="华文仿宋" w:hAnsi="华文仿宋" w:eastAsia="华文仿宋"/>
          <w:sz w:val="32"/>
          <w:szCs w:val="32"/>
        </w:rPr>
      </w:pPr>
    </w:p>
    <w:p>
      <w:pPr>
        <w:numPr>
          <w:ilvl w:val="0"/>
          <w:numId w:val="1"/>
        </w:num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申请表需加盖单位公章扫描发送到 </w:t>
      </w:r>
      <w:r>
        <w:rPr>
          <w:rFonts w:hint="eastAsia" w:ascii="华文仿宋" w:hAnsi="华文仿宋" w:eastAsia="华文仿宋"/>
          <w:sz w:val="32"/>
          <w:szCs w:val="32"/>
        </w:rPr>
        <w:t>hnwuxie@126.com</w:t>
      </w:r>
      <w:r>
        <w:rPr>
          <w:rFonts w:hint="eastAsia" w:ascii="华文仿宋" w:hAnsi="华文仿宋" w:eastAsia="华文仿宋"/>
          <w:sz w:val="28"/>
          <w:szCs w:val="28"/>
        </w:rPr>
        <w:t>；</w:t>
      </w:r>
    </w:p>
    <w:p>
      <w:pPr>
        <w:numPr>
          <w:ilvl w:val="0"/>
          <w:numId w:val="1"/>
        </w:num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学习人员的项目经理人证书扫描件需同时提交到电子邮箱。</w:t>
      </w:r>
    </w:p>
    <w:p>
      <w:pPr>
        <w:jc w:val="center"/>
        <w:rPr>
          <w:rFonts w:hint="eastAsia" w:ascii="华文仿宋" w:hAnsi="华文仿宋" w:eastAsia="华文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新宋体" w:hAnsi="新宋体" w:eastAsia="新宋体"/>
          <w:b/>
          <w:color w:val="FFFFFF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F9462B"/>
    <w:multiLevelType w:val="singleLevel"/>
    <w:tmpl w:val="F3F9462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43972"/>
    <w:rsid w:val="27B4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2021-03-12T01:37:00Z</dcterms:created>
  <dc:creator>LB</dc:creator>
  <cp:lastModifiedBy>LB</cp:lastModifiedBy>
  <dcterms:modified xsi:type="dcterms:W3CDTF">2021-03-12T01:38:14Z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